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CE977" w14:textId="77777777" w:rsidR="005927CB" w:rsidRDefault="005927CB" w:rsidP="005927CB">
      <w:pPr>
        <w:pStyle w:val="NormalWeb"/>
        <w:shd w:val="clear" w:color="auto" w:fill="E6E6E6"/>
        <w:spacing w:before="0" w:beforeAutospacing="0" w:after="0" w:afterAutospacing="0"/>
        <w:rPr>
          <w:rFonts w:ascii="Helvetica" w:hAnsi="Helvetica" w:cs="Helvetica"/>
          <w:color w:val="000000"/>
        </w:rPr>
      </w:pPr>
      <w:r>
        <w:rPr>
          <w:rFonts w:ascii="Arial" w:hAnsi="Arial" w:cs="Arial"/>
          <w:color w:val="000000"/>
          <w:bdr w:val="none" w:sz="0" w:space="0" w:color="auto" w:frame="1"/>
        </w:rPr>
        <w:t xml:space="preserve">Post here your thoughts </w:t>
      </w:r>
      <w:proofErr w:type="gramStart"/>
      <w:r>
        <w:rPr>
          <w:rFonts w:ascii="Arial" w:hAnsi="Arial" w:cs="Arial"/>
          <w:color w:val="000000"/>
          <w:bdr w:val="none" w:sz="0" w:space="0" w:color="auto" w:frame="1"/>
        </w:rPr>
        <w:t>on  </w:t>
      </w:r>
      <w:r>
        <w:rPr>
          <w:rFonts w:ascii="inherit" w:hAnsi="inherit" w:cs="Arial"/>
          <w:color w:val="000000"/>
          <w:sz w:val="20"/>
          <w:szCs w:val="20"/>
          <w:bdr w:val="none" w:sz="0" w:space="0" w:color="auto" w:frame="1"/>
        </w:rPr>
        <w:t>"</w:t>
      </w:r>
      <w:proofErr w:type="gramEnd"/>
      <w:r>
        <w:rPr>
          <w:rFonts w:ascii="inherit" w:hAnsi="inherit" w:cs="Arial"/>
          <w:color w:val="000000"/>
          <w:sz w:val="20"/>
          <w:szCs w:val="20"/>
          <w:bdr w:val="none" w:sz="0" w:space="0" w:color="auto" w:frame="1"/>
        </w:rPr>
        <w:t>The Skye Was So Blue,"  "</w:t>
      </w:r>
      <w:r>
        <w:rPr>
          <w:rFonts w:ascii="Arial" w:hAnsi="Arial" w:cs="Arial"/>
          <w:color w:val="000000"/>
          <w:bdr w:val="none" w:sz="0" w:space="0" w:color="auto" w:frame="1"/>
        </w:rPr>
        <w:t>Gelato</w:t>
      </w:r>
      <w:r>
        <w:rPr>
          <w:rFonts w:ascii="inherit" w:hAnsi="inherit" w:cs="Arial"/>
          <w:color w:val="000000"/>
          <w:sz w:val="20"/>
          <w:szCs w:val="20"/>
          <w:bdr w:val="none" w:sz="0" w:space="0" w:color="auto" w:frame="1"/>
        </w:rPr>
        <w:t> is </w:t>
      </w:r>
      <w:r>
        <w:rPr>
          <w:rFonts w:ascii="Arial" w:hAnsi="Arial" w:cs="Arial"/>
          <w:color w:val="000000"/>
          <w:bdr w:val="none" w:sz="0" w:space="0" w:color="auto" w:frame="1"/>
        </w:rPr>
        <w:t>Gelato,</w:t>
      </w:r>
      <w:r>
        <w:rPr>
          <w:rFonts w:ascii="inherit" w:hAnsi="inherit" w:cs="Arial"/>
          <w:color w:val="000000"/>
          <w:sz w:val="20"/>
          <w:szCs w:val="20"/>
          <w:bdr w:val="none" w:sz="0" w:space="0" w:color="auto" w:frame="1"/>
        </w:rPr>
        <w:t>" and</w:t>
      </w:r>
      <w:r>
        <w:rPr>
          <w:rFonts w:ascii="Arial" w:hAnsi="Arial" w:cs="Arial"/>
          <w:color w:val="000000"/>
          <w:bdr w:val="none" w:sz="0" w:space="0" w:color="auto" w:frame="1"/>
        </w:rPr>
        <w:t>  </w:t>
      </w:r>
      <w:r>
        <w:rPr>
          <w:rFonts w:ascii="inherit" w:hAnsi="inherit" w:cs="Arial"/>
          <w:color w:val="000000"/>
          <w:sz w:val="20"/>
          <w:szCs w:val="20"/>
          <w:bdr w:val="none" w:sz="0" w:space="0" w:color="auto" w:frame="1"/>
        </w:rPr>
        <w:t>"Senseless."</w:t>
      </w:r>
    </w:p>
    <w:p w14:paraId="3E25483B" w14:textId="77777777" w:rsidR="005927CB" w:rsidRDefault="005927CB" w:rsidP="005927CB">
      <w:pPr>
        <w:pStyle w:val="NormalWeb"/>
        <w:shd w:val="clear" w:color="auto" w:fill="E6E6E6"/>
        <w:spacing w:before="0" w:beforeAutospacing="0" w:after="0" w:afterAutospacing="0"/>
        <w:rPr>
          <w:rFonts w:ascii="Helvetica" w:hAnsi="Helvetica" w:cs="Helvetica"/>
          <w:color w:val="000000"/>
        </w:rPr>
      </w:pPr>
      <w:r>
        <w:rPr>
          <w:rFonts w:ascii="Arial" w:hAnsi="Arial" w:cs="Arial"/>
          <w:color w:val="000000"/>
          <w:bdr w:val="none" w:sz="0" w:space="0" w:color="auto" w:frame="1"/>
        </w:rPr>
        <w:t xml:space="preserve">As we begin our discussions, remember to avoid questions of </w:t>
      </w:r>
      <w:proofErr w:type="gramStart"/>
      <w:r>
        <w:rPr>
          <w:rFonts w:ascii="Arial" w:hAnsi="Arial" w:cs="Arial"/>
          <w:color w:val="000000"/>
          <w:bdr w:val="none" w:sz="0" w:space="0" w:color="auto" w:frame="1"/>
        </w:rPr>
        <w:t>whether or not</w:t>
      </w:r>
      <w:proofErr w:type="gramEnd"/>
      <w:r>
        <w:rPr>
          <w:rFonts w:ascii="Arial" w:hAnsi="Arial" w:cs="Arial"/>
          <w:color w:val="000000"/>
          <w:bdr w:val="none" w:sz="0" w:space="0" w:color="auto" w:frame="1"/>
        </w:rPr>
        <w:t xml:space="preserve"> a story is "true" or "actually happened."  As we </w:t>
      </w:r>
      <w:proofErr w:type="gramStart"/>
      <w:r>
        <w:rPr>
          <w:rFonts w:ascii="Arial" w:hAnsi="Arial" w:cs="Arial"/>
          <w:color w:val="000000"/>
          <w:bdr w:val="none" w:sz="0" w:space="0" w:color="auto" w:frame="1"/>
        </w:rPr>
        <w:t>discussed,  Some</w:t>
      </w:r>
      <w:proofErr w:type="gramEnd"/>
      <w:r>
        <w:rPr>
          <w:rFonts w:ascii="Arial" w:hAnsi="Arial" w:cs="Arial"/>
          <w:color w:val="000000"/>
          <w:bdr w:val="none" w:sz="0" w:space="0" w:color="auto" w:frame="1"/>
        </w:rPr>
        <w:t xml:space="preserve"> are based on actual events, some are completely fiction, some are faction--but ALL ARE "TRUE."</w:t>
      </w:r>
      <w:r>
        <w:rPr>
          <w:rFonts w:ascii="Arial" w:hAnsi="Arial" w:cs="Arial"/>
          <w:color w:val="000000"/>
          <w:bdr w:val="none" w:sz="0" w:space="0" w:color="auto" w:frame="1"/>
        </w:rPr>
        <w:br/>
      </w:r>
    </w:p>
    <w:p w14:paraId="3750DCA5" w14:textId="77777777" w:rsidR="005927CB" w:rsidRDefault="005927CB" w:rsidP="005927CB">
      <w:pPr>
        <w:pStyle w:val="NormalWeb"/>
        <w:shd w:val="clear" w:color="auto" w:fill="E6E6E6"/>
        <w:spacing w:before="0" w:beforeAutospacing="0" w:after="0" w:afterAutospacing="0"/>
        <w:rPr>
          <w:rFonts w:ascii="Helvetica" w:hAnsi="Helvetica" w:cs="Helvetica"/>
          <w:color w:val="000000"/>
        </w:rPr>
      </w:pPr>
      <w:r>
        <w:rPr>
          <w:rFonts w:ascii="Arial" w:hAnsi="Arial" w:cs="Arial"/>
          <w:color w:val="000000"/>
          <w:bdr w:val="none" w:sz="0" w:space="0" w:color="auto" w:frame="1"/>
        </w:rPr>
        <w:t>Students have had mixed responses to "Gelato is Gelato"--</w:t>
      </w:r>
      <w:proofErr w:type="gramStart"/>
      <w:r>
        <w:rPr>
          <w:rFonts w:ascii="Arial" w:hAnsi="Arial" w:cs="Arial"/>
          <w:color w:val="000000"/>
          <w:bdr w:val="none" w:sz="0" w:space="0" w:color="auto" w:frame="1"/>
        </w:rPr>
        <w:t>I'm</w:t>
      </w:r>
      <w:proofErr w:type="gramEnd"/>
      <w:r>
        <w:rPr>
          <w:rFonts w:ascii="Arial" w:hAnsi="Arial" w:cs="Arial"/>
          <w:color w:val="000000"/>
          <w:bdr w:val="none" w:sz="0" w:space="0" w:color="auto" w:frame="1"/>
        </w:rPr>
        <w:t xml:space="preserve"> interested to read your thoughts.</w:t>
      </w:r>
    </w:p>
    <w:p w14:paraId="342D7E48" w14:textId="77777777" w:rsidR="005927CB" w:rsidRDefault="005927CB" w:rsidP="005927CB">
      <w:pPr>
        <w:pStyle w:val="NormalWeb"/>
        <w:shd w:val="clear" w:color="auto" w:fill="E6E6E6"/>
        <w:spacing w:before="0" w:beforeAutospacing="0" w:after="0" w:afterAutospacing="0"/>
        <w:rPr>
          <w:rFonts w:ascii="Helvetica" w:hAnsi="Helvetica" w:cs="Helvetica"/>
          <w:color w:val="000000"/>
        </w:rPr>
      </w:pPr>
      <w:r>
        <w:rPr>
          <w:rFonts w:ascii="Arial" w:hAnsi="Arial" w:cs="Arial"/>
          <w:color w:val="000000"/>
          <w:bdr w:val="none" w:sz="0" w:space="0" w:color="auto" w:frame="1"/>
        </w:rPr>
        <w:t>"Senseless" evokes our sense of powerlessness--we seem to think that if we can possess all the knowledge, we can regain the illusion of controls we had before the towers went down.</w:t>
      </w:r>
    </w:p>
    <w:p w14:paraId="3D0B7A3C" w14:textId="50526FEA" w:rsidR="005927CB" w:rsidRDefault="005927CB"/>
    <w:p w14:paraId="1B4CF853" w14:textId="6AE67EAF" w:rsidR="005927CB" w:rsidRDefault="005927CB">
      <w:r>
        <w:t xml:space="preserve">Ex from student: </w:t>
      </w:r>
      <w:r>
        <w:rPr>
          <w:rFonts w:ascii="Georgia" w:hAnsi="Georgia"/>
          <w:color w:val="111111"/>
          <w:sz w:val="23"/>
          <w:szCs w:val="23"/>
          <w:shd w:val="clear" w:color="auto" w:fill="FFFFFF"/>
        </w:rPr>
        <w:t xml:space="preserve">In "Gelato is Gelato" I was slightly confused what was going on fully at first. I </w:t>
      </w:r>
      <w:proofErr w:type="gramStart"/>
      <w:r>
        <w:rPr>
          <w:rFonts w:ascii="Georgia" w:hAnsi="Georgia"/>
          <w:color w:val="111111"/>
          <w:sz w:val="23"/>
          <w:szCs w:val="23"/>
          <w:shd w:val="clear" w:color="auto" w:fill="FFFFFF"/>
        </w:rPr>
        <w:t>didn't</w:t>
      </w:r>
      <w:proofErr w:type="gramEnd"/>
      <w:r>
        <w:rPr>
          <w:rFonts w:ascii="Georgia" w:hAnsi="Georgia"/>
          <w:color w:val="111111"/>
          <w:sz w:val="23"/>
          <w:szCs w:val="23"/>
          <w:shd w:val="clear" w:color="auto" w:fill="FFFFFF"/>
        </w:rPr>
        <w:t xml:space="preserve"> initially catch the part where she said she imagined going to Estelle's house. I thought this story was interesting because we got a look into seeing how people were dealing with tragedy. The trauma effected people in different ways and they just needed to deal with it in any way they could to get themselves through it. I was a little </w:t>
      </w:r>
      <w:proofErr w:type="gramStart"/>
      <w:r>
        <w:rPr>
          <w:rFonts w:ascii="Georgia" w:hAnsi="Georgia"/>
          <w:color w:val="111111"/>
          <w:sz w:val="23"/>
          <w:szCs w:val="23"/>
          <w:shd w:val="clear" w:color="auto" w:fill="FFFFFF"/>
        </w:rPr>
        <w:t>confused</w:t>
      </w:r>
      <w:proofErr w:type="gramEnd"/>
      <w:r>
        <w:rPr>
          <w:rFonts w:ascii="Georgia" w:hAnsi="Georgia"/>
          <w:color w:val="111111"/>
          <w:sz w:val="23"/>
          <w:szCs w:val="23"/>
          <w:shd w:val="clear" w:color="auto" w:fill="FFFFFF"/>
        </w:rPr>
        <w:t xml:space="preserve"> but I think the overall message was to cope with it in </w:t>
      </w:r>
      <w:proofErr w:type="spellStart"/>
      <w:r>
        <w:rPr>
          <w:rFonts w:ascii="Georgia" w:hAnsi="Georgia"/>
          <w:color w:val="111111"/>
          <w:sz w:val="23"/>
          <w:szCs w:val="23"/>
          <w:shd w:val="clear" w:color="auto" w:fill="FFFFFF"/>
        </w:rPr>
        <w:t>anyway</w:t>
      </w:r>
      <w:proofErr w:type="spellEnd"/>
      <w:r>
        <w:rPr>
          <w:rFonts w:ascii="Georgia" w:hAnsi="Georgia"/>
          <w:color w:val="111111"/>
          <w:sz w:val="23"/>
          <w:szCs w:val="23"/>
          <w:shd w:val="clear" w:color="auto" w:fill="FFFFFF"/>
        </w:rPr>
        <w:t xml:space="preserve"> you need to, and then move on and get back on track. At the end when they Estelle </w:t>
      </w:r>
      <w:proofErr w:type="gramStart"/>
      <w:r>
        <w:rPr>
          <w:rFonts w:ascii="Georgia" w:hAnsi="Georgia"/>
          <w:color w:val="111111"/>
          <w:sz w:val="23"/>
          <w:szCs w:val="23"/>
          <w:shd w:val="clear" w:color="auto" w:fill="FFFFFF"/>
        </w:rPr>
        <w:t>said</w:t>
      </w:r>
      <w:proofErr w:type="gramEnd"/>
      <w:r>
        <w:rPr>
          <w:rFonts w:ascii="Georgia" w:hAnsi="Georgia"/>
          <w:color w:val="111111"/>
          <w:sz w:val="23"/>
          <w:szCs w:val="23"/>
          <w:shd w:val="clear" w:color="auto" w:fill="FFFFFF"/>
        </w:rPr>
        <w:t xml:space="preserve"> "I imagined a secretary whose last meal was just a two points bar" (Belle, 39). It made me think how unimportant things are. I am not sure if that was what the author was trying to convey, but it made me think about how short life is and how insignificant Weight Watchers was in that moment that the tower was burning. I thought that anything that feels </w:t>
      </w:r>
      <w:proofErr w:type="gramStart"/>
      <w:r>
        <w:rPr>
          <w:rFonts w:ascii="Georgia" w:hAnsi="Georgia"/>
          <w:color w:val="111111"/>
          <w:sz w:val="23"/>
          <w:szCs w:val="23"/>
          <w:shd w:val="clear" w:color="auto" w:fill="FFFFFF"/>
        </w:rPr>
        <w:t>really important</w:t>
      </w:r>
      <w:proofErr w:type="gramEnd"/>
      <w:r>
        <w:rPr>
          <w:rFonts w:ascii="Georgia" w:hAnsi="Georgia"/>
          <w:color w:val="111111"/>
          <w:sz w:val="23"/>
          <w:szCs w:val="23"/>
          <w:shd w:val="clear" w:color="auto" w:fill="FFFFFF"/>
        </w:rPr>
        <w:t xml:space="preserve"> in the moment, probably isn't. When something like that happens, </w:t>
      </w:r>
      <w:proofErr w:type="gramStart"/>
      <w:r>
        <w:rPr>
          <w:rFonts w:ascii="Georgia" w:hAnsi="Georgia"/>
          <w:color w:val="111111"/>
          <w:sz w:val="23"/>
          <w:szCs w:val="23"/>
          <w:shd w:val="clear" w:color="auto" w:fill="FFFFFF"/>
        </w:rPr>
        <w:t>it's</w:t>
      </w:r>
      <w:proofErr w:type="gramEnd"/>
      <w:r>
        <w:rPr>
          <w:rFonts w:ascii="Georgia" w:hAnsi="Georgia"/>
          <w:color w:val="111111"/>
          <w:sz w:val="23"/>
          <w:szCs w:val="23"/>
          <w:shd w:val="clear" w:color="auto" w:fill="FFFFFF"/>
        </w:rPr>
        <w:t xml:space="preserve"> the only thing that matters. I am not sure if anyone felt this way also when reading the ending.</w:t>
      </w:r>
    </w:p>
    <w:p w14:paraId="4F753B8C" w14:textId="7C5D1DCB" w:rsidR="00524111" w:rsidRDefault="00524111">
      <w:r>
        <w:rPr>
          <w:noProof/>
        </w:rPr>
        <w:lastRenderedPageBreak/>
        <w:drawing>
          <wp:inline distT="0" distB="0" distL="0" distR="0" wp14:anchorId="60B466F9" wp14:editId="34ABA4CA">
            <wp:extent cx="4173079" cy="3129809"/>
            <wp:effectExtent l="7303" t="0" r="6667" b="666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177372" cy="3133029"/>
                    </a:xfrm>
                    <a:prstGeom prst="rect">
                      <a:avLst/>
                    </a:prstGeom>
                    <a:noFill/>
                    <a:ln>
                      <a:noFill/>
                    </a:ln>
                  </pic:spPr>
                </pic:pic>
              </a:graphicData>
            </a:graphic>
          </wp:inline>
        </w:drawing>
      </w:r>
      <w:r>
        <w:rPr>
          <w:noProof/>
        </w:rPr>
        <w:drawing>
          <wp:inline distT="0" distB="0" distL="0" distR="0" wp14:anchorId="22EF6158" wp14:editId="6A97C093">
            <wp:extent cx="4128135" cy="2712940"/>
            <wp:effectExtent l="2858" t="0" r="8572" b="857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128135" cy="2712940"/>
                    </a:xfrm>
                    <a:prstGeom prst="rect">
                      <a:avLst/>
                    </a:prstGeom>
                    <a:noFill/>
                    <a:ln>
                      <a:noFill/>
                    </a:ln>
                  </pic:spPr>
                </pic:pic>
              </a:graphicData>
            </a:graphic>
          </wp:inline>
        </w:drawing>
      </w:r>
    </w:p>
    <w:p w14:paraId="5BA8E623" w14:textId="080E7707" w:rsidR="00524111" w:rsidRDefault="00524111">
      <w:r>
        <w:rPr>
          <w:noProof/>
        </w:rPr>
        <w:lastRenderedPageBreak/>
        <w:drawing>
          <wp:inline distT="0" distB="0" distL="0" distR="0" wp14:anchorId="74EB2D8D" wp14:editId="4303E3AD">
            <wp:extent cx="3916680" cy="2937510"/>
            <wp:effectExtent l="0" t="5715"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917308" cy="2937981"/>
                    </a:xfrm>
                    <a:prstGeom prst="rect">
                      <a:avLst/>
                    </a:prstGeom>
                    <a:noFill/>
                    <a:ln>
                      <a:noFill/>
                    </a:ln>
                  </pic:spPr>
                </pic:pic>
              </a:graphicData>
            </a:graphic>
          </wp:inline>
        </w:drawing>
      </w:r>
      <w:r>
        <w:rPr>
          <w:noProof/>
        </w:rPr>
        <w:drawing>
          <wp:inline distT="0" distB="0" distL="0" distR="0" wp14:anchorId="2739A57F" wp14:editId="6B8384F5">
            <wp:extent cx="2518410" cy="409086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2231" cy="4097076"/>
                    </a:xfrm>
                    <a:prstGeom prst="rect">
                      <a:avLst/>
                    </a:prstGeom>
                    <a:noFill/>
                    <a:ln>
                      <a:noFill/>
                    </a:ln>
                  </pic:spPr>
                </pic:pic>
              </a:graphicData>
            </a:graphic>
          </wp:inline>
        </w:drawing>
      </w:r>
      <w:r>
        <w:rPr>
          <w:noProof/>
        </w:rPr>
        <w:drawing>
          <wp:inline distT="0" distB="0" distL="0" distR="0" wp14:anchorId="1EFED364" wp14:editId="61413349">
            <wp:extent cx="4028440" cy="3021330"/>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28728" cy="3021546"/>
                    </a:xfrm>
                    <a:prstGeom prst="rect">
                      <a:avLst/>
                    </a:prstGeom>
                    <a:noFill/>
                    <a:ln>
                      <a:noFill/>
                    </a:ln>
                  </pic:spPr>
                </pic:pic>
              </a:graphicData>
            </a:graphic>
          </wp:inline>
        </w:drawing>
      </w:r>
    </w:p>
    <w:p w14:paraId="2DF8F3AD" w14:textId="7CB6F70B" w:rsidR="00524111" w:rsidRDefault="00524111">
      <w:r>
        <w:rPr>
          <w:noProof/>
        </w:rPr>
        <w:lastRenderedPageBreak/>
        <w:drawing>
          <wp:inline distT="0" distB="0" distL="0" distR="0" wp14:anchorId="08531D6E" wp14:editId="2B97EF48">
            <wp:extent cx="3367088" cy="2438400"/>
            <wp:effectExtent l="698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68792" cy="2439634"/>
                    </a:xfrm>
                    <a:prstGeom prst="rect">
                      <a:avLst/>
                    </a:prstGeom>
                    <a:noFill/>
                    <a:ln>
                      <a:noFill/>
                    </a:ln>
                  </pic:spPr>
                </pic:pic>
              </a:graphicData>
            </a:graphic>
          </wp:inline>
        </w:drawing>
      </w:r>
      <w:r>
        <w:rPr>
          <w:noProof/>
        </w:rPr>
        <w:drawing>
          <wp:inline distT="0" distB="0" distL="0" distR="0" wp14:anchorId="67A7C3B5" wp14:editId="00955A54">
            <wp:extent cx="3017520" cy="342854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8950" cy="3430173"/>
                    </a:xfrm>
                    <a:prstGeom prst="rect">
                      <a:avLst/>
                    </a:prstGeom>
                    <a:noFill/>
                    <a:ln>
                      <a:noFill/>
                    </a:ln>
                  </pic:spPr>
                </pic:pic>
              </a:graphicData>
            </a:graphic>
          </wp:inline>
        </w:drawing>
      </w:r>
    </w:p>
    <w:p w14:paraId="1230597C" w14:textId="3150C959" w:rsidR="00524111" w:rsidRDefault="005927CB">
      <w:r>
        <w:rPr>
          <w:noProof/>
        </w:rPr>
        <w:drawing>
          <wp:inline distT="0" distB="0" distL="0" distR="0" wp14:anchorId="61011577" wp14:editId="0291B350">
            <wp:extent cx="4140200" cy="3105150"/>
            <wp:effectExtent l="317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140200" cy="3105150"/>
                    </a:xfrm>
                    <a:prstGeom prst="rect">
                      <a:avLst/>
                    </a:prstGeom>
                    <a:noFill/>
                    <a:ln>
                      <a:noFill/>
                    </a:ln>
                  </pic:spPr>
                </pic:pic>
              </a:graphicData>
            </a:graphic>
          </wp:inline>
        </w:drawing>
      </w:r>
    </w:p>
    <w:sectPr w:rsidR="005241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11"/>
    <w:rsid w:val="004A1E5C"/>
    <w:rsid w:val="00524111"/>
    <w:rsid w:val="005927CB"/>
    <w:rsid w:val="00D2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8262"/>
  <w15:chartTrackingRefBased/>
  <w15:docId w15:val="{8FE3F4EE-84D9-40D1-89B2-21EAE932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7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24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shadine Walters</dc:creator>
  <cp:keywords/>
  <dc:description/>
  <cp:lastModifiedBy>shadine Walters</cp:lastModifiedBy>
  <cp:revision>1</cp:revision>
  <dcterms:created xsi:type="dcterms:W3CDTF">2021-05-07T16:13:00Z</dcterms:created>
  <dcterms:modified xsi:type="dcterms:W3CDTF">2021-05-07T16:27:00Z</dcterms:modified>
</cp:coreProperties>
</file>